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95480" w14:textId="77777777" w:rsidR="001005CA" w:rsidRDefault="00D74603" w:rsidP="00D74603">
      <w:pPr>
        <w:pStyle w:val="Nzev"/>
      </w:pPr>
      <w:r>
        <w:t>Periodická soustava prvků</w:t>
      </w:r>
    </w:p>
    <w:p w14:paraId="5E3BA956" w14:textId="77777777" w:rsidR="00D74603" w:rsidRDefault="00D74603" w:rsidP="00D74603">
      <w:pPr>
        <w:pStyle w:val="Odstavecseseznamem"/>
        <w:numPr>
          <w:ilvl w:val="0"/>
          <w:numId w:val="1"/>
        </w:numPr>
      </w:pPr>
      <w:r>
        <w:t>chemický prvek = soubor atomů o stejném protonovém čísle</w:t>
      </w:r>
    </w:p>
    <w:p w14:paraId="3BDABB8C" w14:textId="77777777" w:rsidR="004E6D79" w:rsidRDefault="004E6D79" w:rsidP="004E6D79">
      <w:pPr>
        <w:pStyle w:val="Odstavecseseznamem"/>
        <w:numPr>
          <w:ilvl w:val="0"/>
          <w:numId w:val="1"/>
        </w:numPr>
      </w:pPr>
      <w:r>
        <w:t xml:space="preserve">L. B. G. de </w:t>
      </w:r>
      <w:proofErr w:type="spellStart"/>
      <w:r>
        <w:t>Morveau</w:t>
      </w:r>
      <w:proofErr w:type="spellEnd"/>
    </w:p>
    <w:p w14:paraId="31DC2561" w14:textId="7B021753" w:rsidR="00D74603" w:rsidRDefault="00D74603" w:rsidP="004E6D79">
      <w:pPr>
        <w:pStyle w:val="Odstavecseseznamem"/>
        <w:numPr>
          <w:ilvl w:val="1"/>
          <w:numId w:val="1"/>
        </w:numPr>
      </w:pPr>
      <w:r>
        <w:t>první pokus o systém</w:t>
      </w:r>
    </w:p>
    <w:p w14:paraId="6592CB9C" w14:textId="77777777" w:rsidR="00D74603" w:rsidRDefault="00D74603" w:rsidP="00D74603">
      <w:pPr>
        <w:pStyle w:val="Odstavecseseznamem"/>
        <w:numPr>
          <w:ilvl w:val="1"/>
          <w:numId w:val="1"/>
        </w:numPr>
      </w:pPr>
      <w:r>
        <w:t>1772</w:t>
      </w:r>
    </w:p>
    <w:p w14:paraId="6E8716EE" w14:textId="3BD134CF" w:rsidR="00D74603" w:rsidRDefault="007F4147" w:rsidP="00D74603">
      <w:pPr>
        <w:pStyle w:val="Odstavecseseznamem"/>
        <w:numPr>
          <w:ilvl w:val="1"/>
          <w:numId w:val="1"/>
        </w:numPr>
      </w:pPr>
      <w:r>
        <w:t xml:space="preserve">známých </w:t>
      </w:r>
      <w:r w:rsidR="00D74603">
        <w:t>20 prvků</w:t>
      </w:r>
    </w:p>
    <w:p w14:paraId="4F879914" w14:textId="77777777" w:rsidR="00D74603" w:rsidRDefault="00D74603" w:rsidP="00D74603">
      <w:pPr>
        <w:pStyle w:val="Odstavecseseznamem"/>
        <w:numPr>
          <w:ilvl w:val="1"/>
          <w:numId w:val="1"/>
        </w:numPr>
      </w:pPr>
      <w:r>
        <w:t>rozdělení na kovy a nekovy</w:t>
      </w:r>
    </w:p>
    <w:p w14:paraId="20086E68" w14:textId="77777777" w:rsidR="00D74603" w:rsidRDefault="00D74603" w:rsidP="00D74603">
      <w:pPr>
        <w:pStyle w:val="Odstavecseseznamem"/>
        <w:numPr>
          <w:ilvl w:val="0"/>
          <w:numId w:val="1"/>
        </w:numPr>
      </w:pPr>
      <w:r>
        <w:t>ve 2. polovině 19. století existovaly rozsáhlé informace o prvcích – nepřehledné</w:t>
      </w:r>
    </w:p>
    <w:p w14:paraId="7E8052F6" w14:textId="77777777" w:rsidR="00D74603" w:rsidRDefault="00D74603" w:rsidP="00D74603">
      <w:pPr>
        <w:pStyle w:val="Odstavecseseznamem"/>
        <w:numPr>
          <w:ilvl w:val="0"/>
          <w:numId w:val="1"/>
        </w:numPr>
      </w:pPr>
      <w:r>
        <w:t>začaly se objevovat snahy o uspořádání prvků na základě jejich vlastností (kovový charakter, mocenství, elektronegativita, reaktivita, …)</w:t>
      </w:r>
    </w:p>
    <w:p w14:paraId="1BFB96A3" w14:textId="2729BD96" w:rsidR="00D74603" w:rsidRDefault="0091666F" w:rsidP="00D74603">
      <w:pPr>
        <w:pStyle w:val="Odstavecseseznamem"/>
        <w:numPr>
          <w:ilvl w:val="0"/>
          <w:numId w:val="1"/>
        </w:numPr>
      </w:pPr>
      <w:r>
        <w:t>dnes známo více než 120 prvků</w:t>
      </w:r>
    </w:p>
    <w:p w14:paraId="075AE50F" w14:textId="63F1E2D9" w:rsidR="00EE17E7" w:rsidRPr="0088754A" w:rsidRDefault="00EE17E7" w:rsidP="00EE17E7">
      <w:pPr>
        <w:pStyle w:val="Odstavecseseznamem"/>
        <w:numPr>
          <w:ilvl w:val="1"/>
          <w:numId w:val="1"/>
        </w:numPr>
      </w:pPr>
      <w:r>
        <w:t xml:space="preserve">přírodní: </w:t>
      </w:r>
      <w:r w:rsidR="00FE7377">
        <w:rPr>
          <w:rFonts w:ascii="Cambria Math" w:hAnsi="Cambria Math" w:cs="Cambria Math"/>
        </w:rPr>
        <w:t xml:space="preserve">Z </w:t>
      </w:r>
      <w:r w:rsidR="00FE7377" w:rsidRPr="00FE7377">
        <w:rPr>
          <w:rFonts w:ascii="Cambria Math" w:hAnsi="Cambria Math" w:cs="Cambria Math"/>
        </w:rPr>
        <w:t>≦</w:t>
      </w:r>
      <w:r w:rsidR="00FE7377">
        <w:rPr>
          <w:rFonts w:ascii="Cambria Math" w:hAnsi="Cambria Math" w:cs="Cambria Math"/>
        </w:rPr>
        <w:t xml:space="preserve"> 92</w:t>
      </w:r>
    </w:p>
    <w:p w14:paraId="5198899B" w14:textId="3EAE8FD6" w:rsidR="0088754A" w:rsidRPr="005C707A" w:rsidRDefault="0088754A" w:rsidP="00EE17E7">
      <w:pPr>
        <w:pStyle w:val="Odstavecseseznamem"/>
        <w:numPr>
          <w:ilvl w:val="1"/>
          <w:numId w:val="1"/>
        </w:numPr>
      </w:pPr>
      <w:r>
        <w:t xml:space="preserve">umělé (radioaktivní): </w:t>
      </w:r>
      <w:r>
        <w:rPr>
          <w:rFonts w:ascii="Cambria Math" w:hAnsi="Cambria Math" w:cs="Cambria Math"/>
        </w:rPr>
        <w:t>Z &gt; 92</w:t>
      </w:r>
    </w:p>
    <w:p w14:paraId="49D0E879" w14:textId="577F0C2B" w:rsidR="005C707A" w:rsidRDefault="004E6D79" w:rsidP="005C707A">
      <w:pPr>
        <w:pStyle w:val="Odstavecseseznamem"/>
        <w:numPr>
          <w:ilvl w:val="0"/>
          <w:numId w:val="1"/>
        </w:numPr>
      </w:pPr>
      <w:r>
        <w:t xml:space="preserve">Julius </w:t>
      </w:r>
      <w:proofErr w:type="spellStart"/>
      <w:r>
        <w:t>Lothan</w:t>
      </w:r>
      <w:proofErr w:type="spellEnd"/>
      <w:r>
        <w:t xml:space="preserve"> </w:t>
      </w:r>
      <w:proofErr w:type="spellStart"/>
      <w:r>
        <w:t>Meyer</w:t>
      </w:r>
      <w:proofErr w:type="spellEnd"/>
    </w:p>
    <w:p w14:paraId="4002C4D5" w14:textId="27F55A8E" w:rsidR="004E6D79" w:rsidRDefault="004E6D79" w:rsidP="004E6D79">
      <w:pPr>
        <w:pStyle w:val="Odstavecseseznamem"/>
        <w:numPr>
          <w:ilvl w:val="1"/>
          <w:numId w:val="1"/>
        </w:numPr>
      </w:pPr>
      <w:r>
        <w:t>německý chemik</w:t>
      </w:r>
    </w:p>
    <w:p w14:paraId="0A9FBD40" w14:textId="1D0F3EFB" w:rsidR="004E6D79" w:rsidRDefault="004E6D79" w:rsidP="004E6D79">
      <w:pPr>
        <w:pStyle w:val="Odstavecseseznamem"/>
        <w:numPr>
          <w:ilvl w:val="1"/>
          <w:numId w:val="1"/>
        </w:numPr>
      </w:pPr>
      <w:r>
        <w:t>1862 vytvořil úplně první periodickou</w:t>
      </w:r>
      <w:r w:rsidR="004D0C79">
        <w:t xml:space="preserve"> tabulku prvků na světě</w:t>
      </w:r>
    </w:p>
    <w:p w14:paraId="6ADEE4C0" w14:textId="209248DB" w:rsidR="004D0C79" w:rsidRDefault="004D0C79" w:rsidP="004E6D79">
      <w:pPr>
        <w:pStyle w:val="Odstavecseseznamem"/>
        <w:numPr>
          <w:ilvl w:val="1"/>
          <w:numId w:val="1"/>
        </w:numPr>
      </w:pPr>
      <w:r>
        <w:t>28 prvků</w:t>
      </w:r>
    </w:p>
    <w:p w14:paraId="2701BD4C" w14:textId="5D38866D" w:rsidR="004D0C79" w:rsidRDefault="0002621F" w:rsidP="004E6D79">
      <w:pPr>
        <w:pStyle w:val="Odstavecseseznamem"/>
        <w:numPr>
          <w:ilvl w:val="1"/>
          <w:numId w:val="1"/>
        </w:numPr>
      </w:pPr>
      <w:r>
        <w:t>soustředil se na mocenství prvku</w:t>
      </w:r>
    </w:p>
    <w:p w14:paraId="5C89F929" w14:textId="55E96C6A" w:rsidR="00C92519" w:rsidRDefault="00C92519" w:rsidP="00C92519">
      <w:pPr>
        <w:pStyle w:val="Odstavecseseznamem"/>
        <w:numPr>
          <w:ilvl w:val="0"/>
          <w:numId w:val="1"/>
        </w:numPr>
      </w:pPr>
      <w:r>
        <w:t xml:space="preserve">Dmitrij </w:t>
      </w:r>
      <w:proofErr w:type="spellStart"/>
      <w:r>
        <w:t>Ivanovič</w:t>
      </w:r>
      <w:proofErr w:type="spellEnd"/>
      <w:r>
        <w:t xml:space="preserve"> Mendělejev</w:t>
      </w:r>
    </w:p>
    <w:p w14:paraId="76F10947" w14:textId="350206CC" w:rsidR="001E3FB5" w:rsidRDefault="00A11898" w:rsidP="001E3FB5">
      <w:pPr>
        <w:pStyle w:val="Odstavecseseznamem"/>
        <w:numPr>
          <w:ilvl w:val="1"/>
          <w:numId w:val="1"/>
        </w:numPr>
      </w:pPr>
      <w:r>
        <w:t>ruský chemik</w:t>
      </w:r>
    </w:p>
    <w:p w14:paraId="29CB8EA3" w14:textId="4F0EC8FC" w:rsidR="00A11898" w:rsidRDefault="008F53E0" w:rsidP="001E3FB5">
      <w:pPr>
        <w:pStyle w:val="Odstavecseseznamem"/>
        <w:numPr>
          <w:ilvl w:val="1"/>
          <w:numId w:val="1"/>
        </w:numPr>
      </w:pPr>
      <w:r>
        <w:t xml:space="preserve">1869 </w:t>
      </w:r>
      <w:r w:rsidR="00A11898">
        <w:t>tvůrce PSP</w:t>
      </w:r>
    </w:p>
    <w:p w14:paraId="5A198AC2" w14:textId="70011F5E" w:rsidR="00A11898" w:rsidRDefault="00A11898" w:rsidP="001E3FB5">
      <w:pPr>
        <w:pStyle w:val="Odstavecseseznamem"/>
        <w:numPr>
          <w:ilvl w:val="1"/>
          <w:numId w:val="1"/>
        </w:numPr>
      </w:pPr>
      <w:r>
        <w:t>uspořádal všech 63 známých prvků</w:t>
      </w:r>
    </w:p>
    <w:p w14:paraId="761D5500" w14:textId="02406682" w:rsidR="00A11898" w:rsidRDefault="00A11898" w:rsidP="001E3FB5">
      <w:pPr>
        <w:pStyle w:val="Odstavecseseznamem"/>
        <w:numPr>
          <w:ilvl w:val="1"/>
          <w:numId w:val="1"/>
        </w:numPr>
      </w:pPr>
      <w:r>
        <w:t>předpověděl existenci některých dalších prvků (</w:t>
      </w:r>
      <w:proofErr w:type="spellStart"/>
      <w:r>
        <w:t>Ga</w:t>
      </w:r>
      <w:proofErr w:type="spellEnd"/>
      <w:r>
        <w:t xml:space="preserve">, </w:t>
      </w:r>
      <w:proofErr w:type="spellStart"/>
      <w:r>
        <w:t>Ge</w:t>
      </w:r>
      <w:proofErr w:type="spellEnd"/>
      <w:r>
        <w:t xml:space="preserve">, </w:t>
      </w:r>
      <w:proofErr w:type="spellStart"/>
      <w:r>
        <w:t>Sc</w:t>
      </w:r>
      <w:proofErr w:type="spellEnd"/>
      <w:r>
        <w:t>), nechal pro ně volná místa</w:t>
      </w:r>
    </w:p>
    <w:p w14:paraId="353C79B3" w14:textId="3841BFA1" w:rsidR="005C06D0" w:rsidRDefault="009022F7" w:rsidP="001A04B5">
      <w:pPr>
        <w:pStyle w:val="Odstavecseseznamem"/>
        <w:numPr>
          <w:ilvl w:val="1"/>
          <w:numId w:val="1"/>
        </w:numPr>
      </w:pPr>
      <w:r>
        <w:t>prvky uspořádány podle rostoucího protonového čísla</w:t>
      </w:r>
      <w:r w:rsidR="00D14B77">
        <w:t xml:space="preserve"> (</w:t>
      </w:r>
      <w:r w:rsidR="005102B1">
        <w:t>Mendělejev je tehdy řadil</w:t>
      </w:r>
      <w:r w:rsidR="00D14B77">
        <w:t xml:space="preserve"> podle atomové hmotnosti</w:t>
      </w:r>
      <w:r w:rsidR="005102B1">
        <w:t xml:space="preserve">, objevil totiž </w:t>
      </w:r>
      <w:r w:rsidR="00A4017C">
        <w:t>periodickou podobnost ve vlastnostech prvků</w:t>
      </w:r>
      <w:r w:rsidR="00D14B77">
        <w:t>)</w:t>
      </w:r>
    </w:p>
    <w:p w14:paraId="4D6163EC" w14:textId="7A6022F1" w:rsidR="00A4017C" w:rsidRDefault="00A4017C" w:rsidP="001A04B5">
      <w:pPr>
        <w:pStyle w:val="Odstavecseseznamem"/>
        <w:numPr>
          <w:ilvl w:val="1"/>
          <w:numId w:val="1"/>
        </w:numPr>
      </w:pPr>
      <w:r>
        <w:t>prvky s podobnými vlastnostmi jsou v PSP pod sebou, mají stejný počet valenčních elektronů</w:t>
      </w:r>
    </w:p>
    <w:p w14:paraId="4DDCA9E8" w14:textId="1150C615" w:rsidR="00FA30F5" w:rsidRPr="00032751" w:rsidRDefault="006864A2" w:rsidP="006864A2">
      <w:pPr>
        <w:pStyle w:val="Odstavecseseznamem"/>
        <w:numPr>
          <w:ilvl w:val="1"/>
          <w:numId w:val="1"/>
        </w:numPr>
      </w:pPr>
      <w:r w:rsidRPr="00032751">
        <w:t>periodický zákon</w:t>
      </w:r>
    </w:p>
    <w:p w14:paraId="49B9D9E7" w14:textId="77777777" w:rsidR="00FA30F5" w:rsidRPr="00032751" w:rsidRDefault="006864A2" w:rsidP="00FA30F5">
      <w:pPr>
        <w:pStyle w:val="Odstavecseseznamem"/>
        <w:numPr>
          <w:ilvl w:val="2"/>
          <w:numId w:val="1"/>
        </w:numPr>
        <w:rPr>
          <w:b/>
        </w:rPr>
      </w:pPr>
      <w:r w:rsidRPr="00032751">
        <w:rPr>
          <w:b/>
        </w:rPr>
        <w:t>Vlastnosti prvků jsou periodicky závislé na protonovém čísle jejich atomu.</w:t>
      </w:r>
    </w:p>
    <w:p w14:paraId="62AD4360" w14:textId="19468E37" w:rsidR="006864A2" w:rsidRPr="00601B6D" w:rsidRDefault="0023639D" w:rsidP="00FA30F5">
      <w:pPr>
        <w:pStyle w:val="Odstavecseseznamem"/>
        <w:numPr>
          <w:ilvl w:val="2"/>
          <w:numId w:val="1"/>
        </w:numPr>
        <w:rPr>
          <w:b/>
        </w:rPr>
      </w:pPr>
      <w:r>
        <w:t>základní myšlenka tehdejšího Mendělejevova</w:t>
      </w:r>
      <w:r w:rsidR="00601B6D">
        <w:t xml:space="preserve"> periodického</w:t>
      </w:r>
      <w:r>
        <w:t xml:space="preserve"> zákona</w:t>
      </w:r>
      <w:r w:rsidR="00D657BC">
        <w:t xml:space="preserve"> (protonové číslo tehdy ještě nebylo známo)</w:t>
      </w:r>
      <w:r>
        <w:t xml:space="preserve">: </w:t>
      </w:r>
      <w:r w:rsidRPr="0023639D">
        <w:t>Vlastnosti prvků jsou periodickou funkcí jejich atomových hmotností</w:t>
      </w:r>
      <w:r>
        <w:t>.</w:t>
      </w:r>
    </w:p>
    <w:p w14:paraId="42CA8343" w14:textId="7C31CD99" w:rsidR="00601B6D" w:rsidRPr="005A1F21" w:rsidRDefault="00601B6D" w:rsidP="00601B6D">
      <w:pPr>
        <w:pStyle w:val="Odstavecseseznamem"/>
        <w:numPr>
          <w:ilvl w:val="1"/>
          <w:numId w:val="1"/>
        </w:numPr>
        <w:rPr>
          <w:b/>
        </w:rPr>
      </w:pPr>
      <w:r>
        <w:t>grafickým vyjádřením periodického zákona je periodická soustava prvků</w:t>
      </w:r>
    </w:p>
    <w:p w14:paraId="08AE90AB" w14:textId="1CAACBA8" w:rsidR="005A1F21" w:rsidRDefault="005A1F21" w:rsidP="005A1F21">
      <w:pPr>
        <w:pStyle w:val="Odstavecseseznamem"/>
        <w:numPr>
          <w:ilvl w:val="0"/>
          <w:numId w:val="1"/>
        </w:numPr>
      </w:pPr>
      <w:r w:rsidRPr="005A1F21">
        <w:t>Bohuslav Bra</w:t>
      </w:r>
      <w:r>
        <w:t>uner</w:t>
      </w:r>
    </w:p>
    <w:p w14:paraId="5F53AA5F" w14:textId="33DD698F" w:rsidR="005A1F21" w:rsidRDefault="00207533" w:rsidP="005A1F21">
      <w:pPr>
        <w:pStyle w:val="Odstavecseseznamem"/>
        <w:numPr>
          <w:ilvl w:val="1"/>
          <w:numId w:val="1"/>
        </w:numPr>
      </w:pPr>
      <w:r>
        <w:t>významný český chemik</w:t>
      </w:r>
    </w:p>
    <w:p w14:paraId="50276751" w14:textId="4FDC4C71" w:rsidR="00207533" w:rsidRDefault="00207533" w:rsidP="005A1F21">
      <w:pPr>
        <w:pStyle w:val="Odstavecseseznamem"/>
        <w:numPr>
          <w:ilvl w:val="1"/>
          <w:numId w:val="1"/>
        </w:numPr>
      </w:pPr>
      <w:r>
        <w:t>úzce spolupracoval s Mendělejevem</w:t>
      </w:r>
    </w:p>
    <w:p w14:paraId="1FEDB25F" w14:textId="45D43F40" w:rsidR="00207533" w:rsidRDefault="00207533" w:rsidP="005A1F21">
      <w:pPr>
        <w:pStyle w:val="Odstavecseseznamem"/>
        <w:numPr>
          <w:ilvl w:val="1"/>
          <w:numId w:val="1"/>
        </w:numPr>
      </w:pPr>
      <w:r>
        <w:t>zařadil lanthanoidy na své místo</w:t>
      </w:r>
    </w:p>
    <w:p w14:paraId="7A8B556F" w14:textId="751594C0" w:rsidR="00207533" w:rsidRDefault="00207533" w:rsidP="005A1F21">
      <w:pPr>
        <w:pStyle w:val="Odstavecseseznamem"/>
        <w:numPr>
          <w:ilvl w:val="1"/>
          <w:numId w:val="1"/>
        </w:numPr>
      </w:pPr>
      <w:r>
        <w:t>předpověděl promethium</w:t>
      </w:r>
    </w:p>
    <w:p w14:paraId="57F87E30" w14:textId="373566C5" w:rsidR="00207533" w:rsidRDefault="00A90038" w:rsidP="00A90038">
      <w:pPr>
        <w:pStyle w:val="Odstavecseseznamem"/>
        <w:numPr>
          <w:ilvl w:val="0"/>
          <w:numId w:val="1"/>
        </w:numPr>
      </w:pPr>
      <w:r>
        <w:t>uspořádání periodické soustavy prvků</w:t>
      </w:r>
    </w:p>
    <w:p w14:paraId="16B461A5" w14:textId="07DBF3CA" w:rsidR="00A90038" w:rsidRDefault="00A90038" w:rsidP="00A90038">
      <w:pPr>
        <w:pStyle w:val="Odstavecseseznamem"/>
        <w:numPr>
          <w:ilvl w:val="1"/>
          <w:numId w:val="1"/>
        </w:numPr>
      </w:pPr>
      <w:r>
        <w:t>řádky = periody (počet vrstev elektronů v obalu)</w:t>
      </w:r>
    </w:p>
    <w:p w14:paraId="1C245331" w14:textId="39223E92" w:rsidR="00A90038" w:rsidRDefault="00A90038" w:rsidP="00A90038">
      <w:pPr>
        <w:pStyle w:val="Odstavecseseznamem"/>
        <w:numPr>
          <w:ilvl w:val="1"/>
          <w:numId w:val="1"/>
        </w:numPr>
      </w:pPr>
      <w:r>
        <w:t>sloupce = skupiny (počet valenčních elektronů u prvků A skupin)</w:t>
      </w:r>
    </w:p>
    <w:p w14:paraId="71C743CC" w14:textId="6C7AAC77" w:rsidR="00A90038" w:rsidRDefault="00D64481" w:rsidP="00A90038">
      <w:pPr>
        <w:pStyle w:val="Odstavecseseznamem"/>
        <w:numPr>
          <w:ilvl w:val="1"/>
          <w:numId w:val="1"/>
        </w:numPr>
      </w:pPr>
      <w:r>
        <w:t>s a p prvky = hlavní skupiny</w:t>
      </w:r>
    </w:p>
    <w:p w14:paraId="39373E1A" w14:textId="3A51F4B9" w:rsidR="00D64481" w:rsidRDefault="00D64481" w:rsidP="00D64481">
      <w:pPr>
        <w:pStyle w:val="Odstavecseseznamem"/>
        <w:numPr>
          <w:ilvl w:val="2"/>
          <w:numId w:val="1"/>
        </w:numPr>
      </w:pPr>
      <w:r>
        <w:t>nepřechodné, základní</w:t>
      </w:r>
    </w:p>
    <w:p w14:paraId="7526261C" w14:textId="722A861A" w:rsidR="00D64481" w:rsidRDefault="00D64481" w:rsidP="00D64481">
      <w:pPr>
        <w:pStyle w:val="Odstavecseseznamem"/>
        <w:numPr>
          <w:ilvl w:val="2"/>
          <w:numId w:val="1"/>
        </w:numPr>
      </w:pPr>
      <w:r>
        <w:t>červené a žluté</w:t>
      </w:r>
    </w:p>
    <w:p w14:paraId="3A7B1F8B" w14:textId="4ED00E18" w:rsidR="00D803FA" w:rsidRDefault="00D64481" w:rsidP="00D803FA">
      <w:pPr>
        <w:pStyle w:val="Odstavecseseznamem"/>
        <w:numPr>
          <w:ilvl w:val="1"/>
          <w:numId w:val="1"/>
        </w:numPr>
      </w:pPr>
      <w:r>
        <w:t xml:space="preserve">d </w:t>
      </w:r>
      <w:r w:rsidR="003D4FFA">
        <w:t>a f prvky – přechodné</w:t>
      </w:r>
      <w:r w:rsidR="00D803FA">
        <w:br w:type="page"/>
      </w:r>
    </w:p>
    <w:p w14:paraId="16F075D1" w14:textId="57F9FACD" w:rsidR="00CF46E9" w:rsidRDefault="00CF46E9" w:rsidP="00B96160">
      <w:pPr>
        <w:pStyle w:val="Odstavecseseznamem"/>
        <w:numPr>
          <w:ilvl w:val="1"/>
          <w:numId w:val="1"/>
        </w:numPr>
      </w:pPr>
      <w:r>
        <w:lastRenderedPageBreak/>
        <w:t>rozlišujeme s</w:t>
      </w:r>
      <w:r>
        <w:rPr>
          <w:vertAlign w:val="superscript"/>
        </w:rPr>
        <w:t>1</w:t>
      </w:r>
      <w:r>
        <w:t xml:space="preserve"> prvky, s</w:t>
      </w:r>
      <w:r>
        <w:rPr>
          <w:vertAlign w:val="superscript"/>
        </w:rPr>
        <w:t>2</w:t>
      </w:r>
      <w:r>
        <w:t xml:space="preserve"> prvky atd.</w:t>
      </w:r>
    </w:p>
    <w:p w14:paraId="76D30E2D" w14:textId="1703956C" w:rsidR="00B96160" w:rsidRDefault="00B96160" w:rsidP="00B96160">
      <w:pPr>
        <w:pStyle w:val="Odstavecseseznamem"/>
        <w:numPr>
          <w:ilvl w:val="1"/>
          <w:numId w:val="1"/>
        </w:numPr>
      </w:pPr>
      <w:r>
        <w:t xml:space="preserve">platinové kovy se dělí na </w:t>
      </w:r>
      <w:r w:rsidR="00C84950">
        <w:t>triádu lehkých platinových kovů</w:t>
      </w:r>
      <w:r w:rsidR="00197B07">
        <w:t xml:space="preserve"> (</w:t>
      </w:r>
      <w:proofErr w:type="spellStart"/>
      <w:r w:rsidR="00197B07">
        <w:t>Ru</w:t>
      </w:r>
      <w:proofErr w:type="spellEnd"/>
      <w:r w:rsidR="00197B07">
        <w:t xml:space="preserve">, </w:t>
      </w:r>
      <w:proofErr w:type="spellStart"/>
      <w:r w:rsidR="00197B07">
        <w:t>Rh</w:t>
      </w:r>
      <w:proofErr w:type="spellEnd"/>
      <w:r w:rsidR="00197B07">
        <w:t xml:space="preserve">, </w:t>
      </w:r>
      <w:proofErr w:type="spellStart"/>
      <w:r w:rsidR="00197B07">
        <w:t>Pd</w:t>
      </w:r>
      <w:proofErr w:type="spellEnd"/>
      <w:r w:rsidR="00197B07">
        <w:t xml:space="preserve">) a triádu těžkých platinových kovů (Os, Ir, </w:t>
      </w:r>
      <w:proofErr w:type="spellStart"/>
      <w:r w:rsidR="00197B07">
        <w:t>Pt</w:t>
      </w:r>
      <w:proofErr w:type="spellEnd"/>
      <w:r w:rsidR="00197B07">
        <w:t>)</w:t>
      </w:r>
    </w:p>
    <w:p w14:paraId="7F87FC70" w14:textId="57D53E84" w:rsidR="00C7221B" w:rsidRDefault="00C7221B" w:rsidP="00B96160">
      <w:pPr>
        <w:pStyle w:val="Odstavecseseznamem"/>
        <w:numPr>
          <w:ilvl w:val="1"/>
          <w:numId w:val="1"/>
        </w:numPr>
      </w:pPr>
      <w:r>
        <w:t>typy tabulky – krátká, dlouhá (Wernerova), velmi dlouhá</w:t>
      </w:r>
    </w:p>
    <w:p w14:paraId="666C77E6" w14:textId="066BF643" w:rsidR="0038275A" w:rsidRDefault="0038275A" w:rsidP="00D803FA">
      <w:r>
        <w:rPr>
          <w:noProof/>
        </w:rPr>
        <w:drawing>
          <wp:inline distT="0" distB="0" distL="0" distR="0" wp14:anchorId="00D853E2" wp14:editId="079E6AA8">
            <wp:extent cx="5762625" cy="30289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2B431" w14:textId="7A426C07" w:rsidR="000F0FC5" w:rsidRDefault="00D803FA" w:rsidP="00D803FA">
      <w:r>
        <w:rPr>
          <w:noProof/>
        </w:rPr>
        <w:drawing>
          <wp:inline distT="0" distB="0" distL="0" distR="0" wp14:anchorId="2931775A" wp14:editId="7F5B8ED2">
            <wp:extent cx="5760720" cy="3795395"/>
            <wp:effectExtent l="0" t="0" r="0" b="0"/>
            <wp:docPr id="1" name="Obrázek 1" descr="Výsledek obrázku pro vlastnosti prvků v p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astnosti prvků v ps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03373" w14:textId="13D0371F" w:rsidR="007A7365" w:rsidRDefault="007722E5" w:rsidP="007A7365">
      <w:pPr>
        <w:pStyle w:val="Odstavecseseznamem"/>
        <w:numPr>
          <w:ilvl w:val="0"/>
          <w:numId w:val="2"/>
        </w:numPr>
      </w:pPr>
      <w:r>
        <w:t>z</w:t>
      </w:r>
      <w:r w:rsidR="00136121">
        <w:t> levého spodního rohu směrem do pravého horního rohu</w:t>
      </w:r>
    </w:p>
    <w:p w14:paraId="0DE0FC70" w14:textId="508F4A4B" w:rsidR="007A7365" w:rsidRDefault="007A7365" w:rsidP="007A7365">
      <w:pPr>
        <w:pStyle w:val="Odstavecseseznamem"/>
        <w:numPr>
          <w:ilvl w:val="1"/>
          <w:numId w:val="2"/>
        </w:numPr>
      </w:pPr>
      <w:r w:rsidRPr="00136121">
        <w:rPr>
          <w:b/>
        </w:rPr>
        <w:t>stoupá</w:t>
      </w:r>
      <w:r>
        <w:t xml:space="preserve"> kyselinotvornost, elektronegativita,</w:t>
      </w:r>
      <w:r w:rsidR="00421321">
        <w:t xml:space="preserve"> </w:t>
      </w:r>
      <w:r w:rsidR="00421321">
        <w:t>nekovový charakter</w:t>
      </w:r>
      <w:r w:rsidR="00421321">
        <w:t>,</w:t>
      </w:r>
      <w:r>
        <w:t xml:space="preserve"> ionizační energie</w:t>
      </w:r>
    </w:p>
    <w:p w14:paraId="55B4D097" w14:textId="7D43F871" w:rsidR="007A7365" w:rsidRPr="005A1F21" w:rsidRDefault="007A7365" w:rsidP="007A7365">
      <w:pPr>
        <w:pStyle w:val="Odstavecseseznamem"/>
        <w:numPr>
          <w:ilvl w:val="1"/>
          <w:numId w:val="2"/>
        </w:numPr>
      </w:pPr>
      <w:r w:rsidRPr="00136121">
        <w:rPr>
          <w:b/>
        </w:rPr>
        <w:t>klesá</w:t>
      </w:r>
      <w:r>
        <w:t xml:space="preserve"> </w:t>
      </w:r>
      <w:r w:rsidR="00421321">
        <w:t xml:space="preserve">zásadotvornost, </w:t>
      </w:r>
      <w:r>
        <w:t xml:space="preserve">elektropozitivita, </w:t>
      </w:r>
      <w:r w:rsidR="00421321">
        <w:t>kovový charakter, poloměr atomu</w:t>
      </w:r>
      <w:bookmarkStart w:id="0" w:name="_GoBack"/>
      <w:bookmarkEnd w:id="0"/>
    </w:p>
    <w:sectPr w:rsidR="007A7365" w:rsidRPr="005A1F21" w:rsidSect="0070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8A52D" w14:textId="77777777" w:rsidR="0037300A" w:rsidRDefault="0037300A" w:rsidP="0038275A">
      <w:pPr>
        <w:spacing w:after="0" w:line="240" w:lineRule="auto"/>
      </w:pPr>
      <w:r>
        <w:separator/>
      </w:r>
    </w:p>
  </w:endnote>
  <w:endnote w:type="continuationSeparator" w:id="0">
    <w:p w14:paraId="1C53C714" w14:textId="77777777" w:rsidR="0037300A" w:rsidRDefault="0037300A" w:rsidP="0038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0E775" w14:textId="77777777" w:rsidR="0037300A" w:rsidRDefault="0037300A" w:rsidP="0038275A">
      <w:pPr>
        <w:spacing w:after="0" w:line="240" w:lineRule="auto"/>
      </w:pPr>
      <w:r>
        <w:separator/>
      </w:r>
    </w:p>
  </w:footnote>
  <w:footnote w:type="continuationSeparator" w:id="0">
    <w:p w14:paraId="3C1B8AAD" w14:textId="77777777" w:rsidR="0037300A" w:rsidRDefault="0037300A" w:rsidP="00382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80021"/>
    <w:multiLevelType w:val="hybridMultilevel"/>
    <w:tmpl w:val="34B45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E038C"/>
    <w:multiLevelType w:val="hybridMultilevel"/>
    <w:tmpl w:val="33A6D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03"/>
    <w:rsid w:val="0002621F"/>
    <w:rsid w:val="00032751"/>
    <w:rsid w:val="000873E2"/>
    <w:rsid w:val="000F0FC5"/>
    <w:rsid w:val="001005CA"/>
    <w:rsid w:val="00136121"/>
    <w:rsid w:val="00197B07"/>
    <w:rsid w:val="001A04B5"/>
    <w:rsid w:val="001E3FB5"/>
    <w:rsid w:val="00207533"/>
    <w:rsid w:val="0023639D"/>
    <w:rsid w:val="0037300A"/>
    <w:rsid w:val="0038275A"/>
    <w:rsid w:val="003D4FFA"/>
    <w:rsid w:val="00421321"/>
    <w:rsid w:val="004D0C79"/>
    <w:rsid w:val="004E6D79"/>
    <w:rsid w:val="005102B1"/>
    <w:rsid w:val="005A1F21"/>
    <w:rsid w:val="005C06D0"/>
    <w:rsid w:val="005C707A"/>
    <w:rsid w:val="00601B6D"/>
    <w:rsid w:val="006864A2"/>
    <w:rsid w:val="0070078F"/>
    <w:rsid w:val="00754383"/>
    <w:rsid w:val="007722E5"/>
    <w:rsid w:val="007A7365"/>
    <w:rsid w:val="007F4147"/>
    <w:rsid w:val="00812B7C"/>
    <w:rsid w:val="00850492"/>
    <w:rsid w:val="0088754A"/>
    <w:rsid w:val="008F53E0"/>
    <w:rsid w:val="009022F7"/>
    <w:rsid w:val="0091666F"/>
    <w:rsid w:val="00953E93"/>
    <w:rsid w:val="00A11898"/>
    <w:rsid w:val="00A4017C"/>
    <w:rsid w:val="00A90038"/>
    <w:rsid w:val="00B74BEC"/>
    <w:rsid w:val="00B96160"/>
    <w:rsid w:val="00BA5CC4"/>
    <w:rsid w:val="00C7221B"/>
    <w:rsid w:val="00C84950"/>
    <w:rsid w:val="00C92519"/>
    <w:rsid w:val="00CF46E9"/>
    <w:rsid w:val="00D14B77"/>
    <w:rsid w:val="00D44EE3"/>
    <w:rsid w:val="00D64481"/>
    <w:rsid w:val="00D657BC"/>
    <w:rsid w:val="00D74603"/>
    <w:rsid w:val="00D803FA"/>
    <w:rsid w:val="00EE17E7"/>
    <w:rsid w:val="00F72D31"/>
    <w:rsid w:val="00FA30F5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E68446"/>
  <w15:chartTrackingRefBased/>
  <w15:docId w15:val="{F0CD72AD-2D01-4291-BED7-C3A5D023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4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746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746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D746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746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75A"/>
  </w:style>
  <w:style w:type="paragraph" w:styleId="Zpat">
    <w:name w:val="footer"/>
    <w:basedOn w:val="Normln"/>
    <w:link w:val="ZpatChar"/>
    <w:uiPriority w:val="99"/>
    <w:unhideWhenUsed/>
    <w:rsid w:val="0038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51</cp:revision>
  <dcterms:created xsi:type="dcterms:W3CDTF">2019-02-13T19:11:00Z</dcterms:created>
  <dcterms:modified xsi:type="dcterms:W3CDTF">2019-02-14T18:29:00Z</dcterms:modified>
</cp:coreProperties>
</file>