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40" w:before="240" w:after="120"/>
        <w:rPr/>
      </w:pPr>
      <w:r>
        <w:rPr/>
        <w:t>Literatura</w:t>
      </w:r>
    </w:p>
    <w:p>
      <w:pPr>
        <w:pStyle w:val="Seznam"/>
        <w:numPr>
          <w:ilvl w:val="0"/>
          <w:numId w:val="2"/>
        </w:numPr>
        <w:spacing w:lineRule="auto" w:line="240"/>
        <w:rPr/>
      </w:pPr>
      <w:r>
        <w:rPr/>
        <w:t>literatura (písemnictví)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literatura faktu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exaktní, objektivní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terminologie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spisovný jazyk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naučná, poznávací, vzdělávací funkce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beletrie (umělecká literatura)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subjektivní (autorova fantazie, názory)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hovorový, originální jazyk</w:t>
      </w:r>
    </w:p>
    <w:p>
      <w:pPr>
        <w:pStyle w:val="Tlotextu"/>
        <w:numPr>
          <w:ilvl w:val="2"/>
          <w:numId w:val="2"/>
        </w:numPr>
        <w:spacing w:lineRule="auto" w:line="240"/>
        <w:rPr/>
      </w:pPr>
      <w:r>
        <w:rPr/>
        <w:t>zábavná, estetická, formativní funkce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literární věda (zabývá se beletrií)</w:t>
      </w:r>
    </w:p>
    <w:p>
      <w:pPr>
        <w:pStyle w:val="Tlotextu"/>
        <w:numPr>
          <w:ilvl w:val="1"/>
          <w:numId w:val="3"/>
        </w:numPr>
        <w:spacing w:lineRule="auto" w:line="240"/>
        <w:rPr/>
      </w:pPr>
      <w:r>
        <w:rPr/>
        <w:t>literární teorie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utváří terminologii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třídí na druhy, žánry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versologie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slovník literárních pojmů, encyklopedie literárních žánrů</w:t>
      </w:r>
    </w:p>
    <w:p>
      <w:pPr>
        <w:pStyle w:val="Tlotextu"/>
        <w:numPr>
          <w:ilvl w:val="1"/>
          <w:numId w:val="3"/>
        </w:numPr>
        <w:spacing w:lineRule="auto" w:line="240"/>
        <w:rPr/>
      </w:pPr>
      <w:r>
        <w:rPr/>
        <w:t>literární historie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vývoj národní literatury</w:t>
      </w:r>
    </w:p>
    <w:p>
      <w:pPr>
        <w:pStyle w:val="Tlotextu"/>
        <w:numPr>
          <w:ilvl w:val="1"/>
          <w:numId w:val="3"/>
        </w:numPr>
        <w:spacing w:lineRule="auto" w:line="240"/>
        <w:rPr/>
      </w:pPr>
      <w:r>
        <w:rPr/>
        <w:t>literární kritika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literární noviny, časopisy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Host, Tvar, Ikarie, Literární noviny, iLiteratura</w:t>
      </w:r>
    </w:p>
    <w:p>
      <w:pPr>
        <w:pStyle w:val="Tlotextu"/>
        <w:numPr>
          <w:ilvl w:val="1"/>
          <w:numId w:val="3"/>
        </w:numPr>
        <w:spacing w:lineRule="auto" w:line="240"/>
        <w:rPr/>
      </w:pPr>
      <w:r>
        <w:rPr/>
        <w:t>textologie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doba vzniku, autorství</w:t>
      </w:r>
    </w:p>
    <w:p>
      <w:pPr>
        <w:pStyle w:val="Tlotextu"/>
        <w:numPr>
          <w:ilvl w:val="1"/>
          <w:numId w:val="3"/>
        </w:numPr>
        <w:spacing w:lineRule="auto" w:line="240"/>
        <w:rPr/>
      </w:pPr>
      <w:r>
        <w:rPr/>
        <w:t>translatologie</w:t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literární druhy</w:t>
      </w:r>
    </w:p>
    <w:p>
      <w:pPr>
        <w:pStyle w:val="Tlotextu"/>
        <w:numPr>
          <w:ilvl w:val="1"/>
          <w:numId w:val="5"/>
        </w:numPr>
        <w:spacing w:lineRule="auto" w:line="240"/>
        <w:rPr/>
      </w:pPr>
      <w:r>
        <w:rPr/>
        <w:t>epika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děj, postavy, návaznost událostí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epizody (vzpomínky, …)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vypravěč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druhy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veršovaná – epos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neveršovaná – román, novela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obojí – bajky</w:t>
      </w:r>
    </w:p>
    <w:p>
      <w:pPr>
        <w:pStyle w:val="Tlotextu"/>
        <w:numPr>
          <w:ilvl w:val="1"/>
          <w:numId w:val="5"/>
        </w:numPr>
        <w:spacing w:lineRule="auto" w:line="240"/>
        <w:rPr/>
      </w:pPr>
      <w:r>
        <w:rPr/>
        <w:t>lyrika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navodit pocity, nálady, atmosféru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subjektivní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lyrický subjekt (= vypravěč)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mimočasové, mimoprostorové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dominuje 1. osoba jednotného čísla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specifický jazyk – obrazná pojmenování</w:t>
      </w:r>
    </w:p>
    <w:p>
      <w:pPr>
        <w:pStyle w:val="Tlotextu"/>
        <w:numPr>
          <w:ilvl w:val="1"/>
          <w:numId w:val="5"/>
        </w:numPr>
        <w:spacing w:lineRule="auto" w:line="240"/>
        <w:rPr/>
      </w:pPr>
      <w:r>
        <w:rPr/>
        <w:t>drama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nositeli děje jsou postavy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scénické poznámky (ve scénáři)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monolog, dialog</w:t>
      </w:r>
    </w:p>
    <w:p>
      <w:pPr>
        <w:pStyle w:val="Tlotextu"/>
        <w:spacing w:lineRule="auto" w:line="240"/>
        <w:rPr/>
      </w:pPr>
      <w:r>
        <w:rPr/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literární žánry (genologie)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epické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velká epika – román, cestopis, epos, epopej, kronika, legenda, mýtus/báje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střední epika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novela – rychlý spád, nečekaný konec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povídka – jednolitý děj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pohádka – klasické/autorské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pověst – pravdivé jádro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malá epika – bajka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lyrické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báseň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píseň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epigram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elegie (žalozpěv)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epitaf (náhrobní nápis)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óda/hymnus (oslavná báseň)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žalm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sonet (14 veršů)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pásmo (dlouhá polytematická báseň)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lyrickoepické žánry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balada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poema (básnická povídka)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dramatické žánry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tragédie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komedie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činohra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melodram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revue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muzikál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opera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opereta</w:t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román – žánr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žánrové varianty – životopisný, historický, dobrodružný, …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žánrová forma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román ve verších (Evžen Oněgin)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román v dopisech (Jeptiška, Utrpení mladého Werthera)</w:t>
        <w:br/>
        <w:t>= epistolární román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román – řeka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román – fejeton (Válka s mloky)</w:t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interpretace literárního díla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téma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jazykové prostředky</w:t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základní pojmy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téma – ideový obsah díla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motivy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skládá se z nich téma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rozvíjejí příběh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typy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monomotiv (motiv je v díle jednou)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leitmotiv (opakuje se)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klíčový motiv (hlavní)</w:t>
      </w:r>
    </w:p>
    <w:p>
      <w:pPr>
        <w:pStyle w:val="Tlotextu"/>
        <w:numPr>
          <w:ilvl w:val="3"/>
          <w:numId w:val="4"/>
        </w:numPr>
        <w:spacing w:lineRule="auto" w:line="240"/>
        <w:rPr/>
      </w:pPr>
      <w:r>
        <w:rPr/>
        <w:t>motiv šifry (není hned zřejmý)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námět – zdroj inspirace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epizoda – mimo hlavní dějovou linii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fabule = děj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literární typ – na jednotlivci zobrazeny rysy celé společnosti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archetyp – ustálený typ zakódovaný v kolektivním vědomí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kompoziční postup = syžet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postup, který si volí autor, aby naplnil fabuli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chronologický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retrospektivní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rámcový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paralelní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řetězový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kruhový</w:t>
      </w:r>
    </w:p>
    <w:p>
      <w:pPr>
        <w:pStyle w:val="Tlotextu"/>
        <w:numPr>
          <w:ilvl w:val="2"/>
          <w:numId w:val="6"/>
        </w:numPr>
        <w:spacing w:lineRule="auto" w:line="240"/>
        <w:rPr/>
      </w:pPr>
      <w:r>
        <w:rPr/>
        <w:t>otevřený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vnitřní výstavba děje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úvod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zápletka</w:t>
      </w:r>
    </w:p>
    <w:p>
      <w:pPr>
        <w:pStyle w:val="Tlotextu"/>
        <w:spacing w:lineRule="auto" w:line="240"/>
        <w:rPr/>
      </w:pPr>
      <w:r>
        <w:rPr/>
      </w:r>
    </w:p>
    <w:p>
      <w:pPr>
        <w:pStyle w:val="Tlotextu"/>
        <w:spacing w:lineRule="auto" w:line="240"/>
        <w:rPr/>
      </w:pPr>
      <w:r>
        <w:rPr/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naratologie = teorie vyprávění</w:t>
      </w:r>
    </w:p>
    <w:p>
      <w:pPr>
        <w:pStyle w:val="Tlotextu"/>
        <w:numPr>
          <w:ilvl w:val="2"/>
          <w:numId w:val="7"/>
        </w:numPr>
        <w:spacing w:lineRule="auto" w:line="240"/>
        <w:rPr/>
      </w:pPr>
      <w:r>
        <w:rPr/>
        <w:t>vypravěč = postava – ich-forma (omezená perspektiva)</w:t>
      </w:r>
    </w:p>
    <w:p>
      <w:pPr>
        <w:pStyle w:val="Tlotextu"/>
        <w:numPr>
          <w:ilvl w:val="2"/>
          <w:numId w:val="7"/>
        </w:numPr>
        <w:spacing w:lineRule="auto" w:line="240"/>
        <w:rPr/>
      </w:pPr>
      <w:r>
        <w:rPr/>
        <w:t>objektivní vypravěč – er-forma (omezená perspektiva)</w:t>
      </w:r>
    </w:p>
    <w:p>
      <w:pPr>
        <w:pStyle w:val="Tlotextu"/>
        <w:numPr>
          <w:ilvl w:val="2"/>
          <w:numId w:val="7"/>
        </w:numPr>
        <w:spacing w:lineRule="auto" w:line="240"/>
        <w:rPr/>
      </w:pPr>
      <w:r>
        <w:rPr/>
        <w:t>vševědoucí vypravěč – neomezená perspektiva</w:t>
      </w:r>
    </w:p>
    <w:p>
      <w:pPr>
        <w:pStyle w:val="Tlotextu"/>
        <w:numPr>
          <w:ilvl w:val="2"/>
          <w:numId w:val="7"/>
        </w:numPr>
        <w:spacing w:lineRule="auto" w:line="240"/>
        <w:rPr/>
      </w:pPr>
      <w:r>
        <w:rPr/>
        <w:t>4. modelový vypravěč – wir-forma</w:t>
      </w:r>
    </w:p>
    <w:p>
      <w:pPr>
        <w:pStyle w:val="Tlotextu"/>
        <w:numPr>
          <w:ilvl w:val="2"/>
          <w:numId w:val="7"/>
        </w:numPr>
        <w:spacing w:lineRule="auto" w:line="240"/>
        <w:rPr/>
      </w:pPr>
      <w:r>
        <w:rPr/>
        <w:t>reflektor – prožívá příběh, nevypráví</w:t>
      </w:r>
    </w:p>
    <w:p>
      <w:pPr>
        <w:pStyle w:val="Tlotextu"/>
        <w:numPr>
          <w:ilvl w:val="0"/>
          <w:numId w:val="4"/>
        </w:numPr>
        <w:spacing w:lineRule="auto" w:line="240"/>
        <w:rPr/>
      </w:pPr>
      <w:r>
        <w:rPr/>
        <w:t>pásmo postav a autora/vypravěče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přímá řeč (monolog, dialog)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nepřímá řeč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polopřímá řeč – bez uvozovek</w:t>
      </w:r>
    </w:p>
    <w:p>
      <w:pPr>
        <w:pStyle w:val="Tlotextu"/>
        <w:numPr>
          <w:ilvl w:val="1"/>
          <w:numId w:val="4"/>
        </w:numPr>
        <w:spacing w:lineRule="auto" w:line="240"/>
        <w:rPr/>
      </w:pPr>
      <w:r>
        <w:rPr/>
        <w:t>nevlastní přímá řeč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přímá řeč bez uvozovek</w:t>
      </w:r>
    </w:p>
    <w:p>
      <w:pPr>
        <w:pStyle w:val="Tlotextu"/>
        <w:numPr>
          <w:ilvl w:val="2"/>
          <w:numId w:val="4"/>
        </w:numPr>
        <w:spacing w:lineRule="auto" w:line="240"/>
        <w:rPr/>
      </w:pPr>
      <w:r>
        <w:rPr/>
        <w:t>ve vnitřním monologu nebo místo klasické přímé řeči</w:t>
      </w:r>
    </w:p>
    <w:p>
      <w:pPr>
        <w:pStyle w:val="Tlotextu"/>
        <w:numPr>
          <w:ilvl w:val="2"/>
          <w:numId w:val="4"/>
        </w:numPr>
        <w:spacing w:lineRule="auto" w:line="240" w:before="0" w:after="140"/>
        <w:rPr/>
      </w:pPr>
      <w:r>
        <w:rPr/>
        <w:t>splývá řeč postav a autora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alibri Light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)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)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)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)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)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)"/>
      <w:lvlJc w:val="left"/>
      <w:pPr>
        <w:tabs>
          <w:tab w:val="num" w:pos="3930"/>
        </w:tabs>
        <w:ind w:left="3930" w:hanging="397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 Light" w:hAnsi="Calibri Light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Nzev">
    <w:name w:val="Title"/>
    <w:basedOn w:val="Nadpis"/>
    <w:next w:val="Tlotextu"/>
    <w:qFormat/>
    <w:pPr>
      <w:jc w:val="left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left"/>
    </w:pPr>
    <w:rPr>
      <w:sz w:val="36"/>
      <w:szCs w:val="36"/>
    </w:rPr>
  </w:style>
  <w:style w:type="paragraph" w:styleId="Seznam1">
    <w:name w:val="List 2"/>
    <w:basedOn w:val="Seznam"/>
    <w:pPr>
      <w:spacing w:before="0" w:after="120"/>
      <w:ind w:left="360" w:hanging="360"/>
    </w:pPr>
    <w:rPr/>
  </w:style>
  <w:style w:type="paragraph" w:styleId="Zatekseznamu1">
    <w:name w:val="Začátek seznamu 1"/>
    <w:basedOn w:val="Seznam"/>
    <w:next w:val="Seznam1"/>
    <w:qFormat/>
    <w:pPr>
      <w:spacing w:before="240" w:after="120"/>
      <w:ind w:left="360" w:hanging="360"/>
    </w:pPr>
    <w:rPr/>
  </w:style>
  <w:style w:type="numbering" w:styleId="Seznam11">
    <w:name w:val="Seznam 1"/>
    <w:qFormat/>
  </w:style>
  <w:style w:type="numbering" w:styleId="Seznam2">
    <w:name w:val="Seznam 2"/>
    <w:qFormat/>
  </w:style>
  <w:style w:type="numbering" w:styleId="Seznam3">
    <w:name w:val="Seznam 3"/>
    <w:qFormat/>
  </w:style>
  <w:style w:type="numbering" w:styleId="Seznam4">
    <w:name w:val="Seznam 4"/>
    <w:qFormat/>
  </w:style>
  <w:style w:type="numbering" w:styleId="Seznam5">
    <w:name w:val="Seznam 5"/>
    <w:qFormat/>
  </w:style>
  <w:style w:type="numbering" w:styleId="Slovnabc">
    <w:name w:val="Číslování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LibreOffice/6.1.0.3$Windows_X86_64 LibreOffice_project/efb621ed25068d70781dc026f7e9c5187a4decd1</Application>
  <Pages>6</Pages>
  <Words>494</Words>
  <Characters>2679</Characters>
  <CharactersWithSpaces>2945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2018-09-22T18:45:18Z</dcterms:created>
  <dc:creator/>
  <dc:description/>
  <dc:language>cs-CZ</dc:language>
  <cp:lastModifiedBy/>
  <dcterms:modified xsi:type="dcterms:W3CDTF">2018-09-22T22:56:42Z</dcterms:modified>
  <cp:revision>74</cp:revision>
  <dc:subject/>
  <dc:title/>
</cp:coreProperties>
</file>